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DBB" w:rsidRPr="00787EA6" w:rsidRDefault="000E1EC7" w:rsidP="000E1EC7">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 xml:space="preserve">PLAN BÜTÇE KOMİSYONU BAŞKANLIĞINDA </w:t>
      </w:r>
    </w:p>
    <w:p w:rsidR="000E1EC7" w:rsidRDefault="000E1EC7" w:rsidP="00965B9A">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MÜŞTEREK KOMİSYON RAPORU</w:t>
      </w: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r w:rsidR="000F0092" w:rsidRPr="00787EA6">
        <w:rPr>
          <w:rFonts w:ascii="Times New Roman" w:hAnsi="Times New Roman" w:cs="Times New Roman"/>
          <w:b/>
          <w:sz w:val="24"/>
          <w:szCs w:val="24"/>
        </w:rPr>
        <w:t>2023</w:t>
      </w:r>
      <w:r w:rsidR="005E0F04">
        <w:rPr>
          <w:rFonts w:ascii="Times New Roman" w:hAnsi="Times New Roman" w:cs="Times New Roman"/>
          <w:b/>
          <w:sz w:val="24"/>
          <w:szCs w:val="24"/>
        </w:rPr>
        <w:t>/25</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430DC1">
        <w:rPr>
          <w:rFonts w:ascii="Times New Roman" w:hAnsi="Times New Roman" w:cs="Times New Roman"/>
          <w:b/>
          <w:sz w:val="24"/>
          <w:szCs w:val="24"/>
        </w:rPr>
        <w:t>07.09</w:t>
      </w:r>
      <w:r w:rsidR="00965B9A" w:rsidRPr="00787EA6">
        <w:rPr>
          <w:rFonts w:ascii="Times New Roman" w:hAnsi="Times New Roman" w:cs="Times New Roman"/>
          <w:b/>
          <w:sz w:val="24"/>
          <w:szCs w:val="24"/>
        </w:rPr>
        <w:t>.2023</w:t>
      </w:r>
    </w:p>
    <w:p w:rsidR="00624C4C" w:rsidRPr="00787EA6" w:rsidRDefault="000E1EC7" w:rsidP="00965B9A">
      <w:pPr>
        <w:spacing w:after="0"/>
        <w:rPr>
          <w:rFonts w:ascii="Times New Roman" w:hAnsi="Times New Roman" w:cs="Times New Roman"/>
          <w:sz w:val="24"/>
          <w:szCs w:val="24"/>
        </w:rPr>
      </w:pPr>
      <w:r w:rsidRPr="00787EA6">
        <w:rPr>
          <w:rFonts w:ascii="Times New Roman" w:hAnsi="Times New Roman" w:cs="Times New Roman"/>
          <w:b/>
          <w:sz w:val="24"/>
          <w:szCs w:val="24"/>
        </w:rPr>
        <w:t xml:space="preserve">Konu : </w:t>
      </w:r>
      <w:r w:rsidR="00430DC1">
        <w:rPr>
          <w:rFonts w:ascii="Times New Roman" w:hAnsi="Times New Roman" w:cs="Times New Roman"/>
          <w:sz w:val="24"/>
          <w:szCs w:val="24"/>
        </w:rPr>
        <w:t>Ek Bütçe</w:t>
      </w:r>
    </w:p>
    <w:p w:rsidR="00787EA6" w:rsidRPr="00787EA6" w:rsidRDefault="00787EA6" w:rsidP="00965B9A">
      <w:pPr>
        <w:spacing w:after="0"/>
        <w:rPr>
          <w:rFonts w:ascii="Times New Roman" w:hAnsi="Times New Roman" w:cs="Times New Roman"/>
          <w:sz w:val="24"/>
          <w:szCs w:val="24"/>
        </w:rPr>
      </w:pPr>
    </w:p>
    <w:p w:rsidR="00E64D62" w:rsidRPr="00787EA6" w:rsidRDefault="000E1EC7" w:rsidP="00FE1397">
      <w:pPr>
        <w:pStyle w:val="msobodytextindent"/>
        <w:ind w:left="0" w:firstLine="708"/>
        <w:jc w:val="both"/>
      </w:pPr>
      <w:r w:rsidRPr="00787EA6">
        <w:t xml:space="preserve">Sarıçam İlçe Belediye  </w:t>
      </w:r>
      <w:r w:rsidR="00430DC1">
        <w:t>Meclisinin 06.09</w:t>
      </w:r>
      <w:r w:rsidR="00965B9A" w:rsidRPr="00787EA6">
        <w:t>.2023</w:t>
      </w:r>
      <w:r w:rsidRPr="00787EA6">
        <w:t xml:space="preserve">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rsidR="00430DC1">
        <w:t>Ek Bütçeye</w:t>
      </w:r>
      <w:r w:rsidRPr="00787EA6">
        <w:t xml:space="preserve"> ait; </w:t>
      </w:r>
      <w:r w:rsidR="00430DC1">
        <w:t>Mali Hizmetler Müdürlüğünün 31</w:t>
      </w:r>
      <w:r w:rsidRPr="00787EA6">
        <w:t>.</w:t>
      </w:r>
      <w:r w:rsidR="00430DC1">
        <w:t>08</w:t>
      </w:r>
      <w:r w:rsidR="00787EA6" w:rsidRPr="00787EA6">
        <w:t>.2023</w:t>
      </w:r>
      <w:r w:rsidR="00FD2920" w:rsidRPr="00787EA6">
        <w:t xml:space="preserve"> tarih ve </w:t>
      </w:r>
      <w:r w:rsidR="005E0F04">
        <w:t>62876</w:t>
      </w:r>
      <w:r w:rsidRPr="00787EA6">
        <w:t xml:space="preserve"> sayılı yazı</w:t>
      </w:r>
      <w:r w:rsidR="00E87A8E" w:rsidRPr="00787EA6">
        <w:t>sını görüşmek üzere Plan Bütçe K</w:t>
      </w:r>
      <w:r w:rsidRPr="00787EA6">
        <w:t xml:space="preserve">omisyonu başkanlığında müşterek komisyonlarımız </w:t>
      </w:r>
      <w:r w:rsidR="00430DC1">
        <w:t>07.09</w:t>
      </w:r>
      <w:r w:rsidR="00965B9A" w:rsidRPr="00787EA6">
        <w:t>.2023</w:t>
      </w:r>
      <w:r w:rsidR="00515168">
        <w:t xml:space="preserve"> </w:t>
      </w:r>
      <w:r w:rsidR="00430DC1">
        <w:t>tarihinde</w:t>
      </w:r>
      <w:r w:rsidR="00515168">
        <w:t xml:space="preserve"> </w:t>
      </w:r>
      <w:r w:rsidRPr="00787EA6">
        <w:t>toplandı</w:t>
      </w:r>
      <w:r w:rsidR="003E1B5C" w:rsidRPr="00787EA6">
        <w:t>.</w:t>
      </w:r>
    </w:p>
    <w:p w:rsidR="00787EA6" w:rsidRDefault="000E1EC7" w:rsidP="005E0F04">
      <w:pPr>
        <w:spacing w:after="0"/>
        <w:ind w:firstLine="708"/>
        <w:jc w:val="both"/>
        <w:rPr>
          <w:rFonts w:ascii="Times New Roman" w:hAnsi="Times New Roman" w:cs="Times New Roman"/>
          <w:sz w:val="24"/>
          <w:szCs w:val="24"/>
        </w:rPr>
      </w:pPr>
      <w:r w:rsidRPr="00787EA6">
        <w:rPr>
          <w:rFonts w:ascii="Times New Roman" w:hAnsi="Times New Roman" w:cs="Times New Roman"/>
          <w:sz w:val="24"/>
          <w:szCs w:val="24"/>
        </w:rPr>
        <w:t>Anılan yazıda aynen;</w:t>
      </w:r>
    </w:p>
    <w:p w:rsidR="005E0F04" w:rsidRPr="00787EA6" w:rsidRDefault="005E0F04" w:rsidP="005E0F04">
      <w:pPr>
        <w:spacing w:after="0"/>
        <w:ind w:firstLine="708"/>
        <w:jc w:val="both"/>
        <w:rPr>
          <w:rFonts w:ascii="Times New Roman" w:hAnsi="Times New Roman" w:cs="Times New Roman"/>
          <w:sz w:val="24"/>
          <w:szCs w:val="24"/>
        </w:rPr>
      </w:pPr>
    </w:p>
    <w:p w:rsidR="005E0F04" w:rsidRDefault="005E0F04" w:rsidP="00515168">
      <w:pPr>
        <w:spacing w:after="0"/>
        <w:ind w:firstLine="708"/>
        <w:jc w:val="both"/>
        <w:rPr>
          <w:rFonts w:ascii="Times New Roman" w:hAnsi="Times New Roman" w:cs="Times New Roman"/>
          <w:sz w:val="24"/>
          <w:szCs w:val="24"/>
        </w:rPr>
      </w:pPr>
      <w:r>
        <w:rPr>
          <w:rFonts w:ascii="Times New Roman" w:hAnsi="Times New Roman" w:cs="Times New Roman"/>
          <w:sz w:val="24"/>
          <w:szCs w:val="24"/>
        </w:rPr>
        <w:t>31/08/2023 tarih ve 33/404 sayılı Encümen Kararı ile 5393 sayılı Belediye Kanunun 65.maddesi ve Mahalli İdareler Bütçe ve Muhasebe Yönetmeliğinin 37. maddesi gereğince hazırlamış olduğumuz Ek Bütçe yazımız ekinde sunulmuş olup Belediye Meclisince incelenerek karar alınm</w:t>
      </w:r>
      <w:r>
        <w:rPr>
          <w:rFonts w:ascii="Times New Roman" w:hAnsi="Times New Roman" w:cs="Times New Roman"/>
          <w:sz w:val="24"/>
          <w:szCs w:val="24"/>
        </w:rPr>
        <w:t xml:space="preserve">ası hususunu;  </w:t>
      </w:r>
      <w:r>
        <w:rPr>
          <w:rFonts w:ascii="Times New Roman" w:hAnsi="Times New Roman" w:cs="Times New Roman"/>
          <w:sz w:val="24"/>
          <w:szCs w:val="24"/>
        </w:rPr>
        <w:t>'OLUR' emirlerinize arz ederim.</w:t>
      </w:r>
    </w:p>
    <w:p w:rsidR="005E0F04" w:rsidRPr="005E0F04" w:rsidRDefault="00787EA6" w:rsidP="005E0F04">
      <w:pPr>
        <w:spacing w:after="0"/>
        <w:jc w:val="center"/>
        <w:rPr>
          <w:rFonts w:ascii="Arial" w:eastAsia="Times New Roman" w:hAnsi="Arial" w:cs="Arial"/>
          <w:sz w:val="20"/>
          <w:szCs w:val="20"/>
          <w:lang w:eastAsia="tr-TR"/>
        </w:rPr>
      </w:pPr>
      <w:r w:rsidRPr="00787EA6">
        <w:rPr>
          <w:rFonts w:ascii="Times New Roman" w:hAnsi="Times New Roman" w:cs="Times New Roman"/>
          <w:sz w:val="24"/>
          <w:szCs w:val="24"/>
        </w:rPr>
        <w:t xml:space="preserve"> </w:t>
      </w:r>
      <w:r w:rsidR="005E0F04" w:rsidRPr="005E0F04">
        <w:rPr>
          <w:rFonts w:ascii="Times New Roman" w:eastAsiaTheme="minorEastAsia" w:hAnsi="Times New Roman" w:cs="Times New Roman"/>
          <w:b/>
          <w:sz w:val="24"/>
          <w:szCs w:val="24"/>
          <w:lang w:eastAsia="tr-TR"/>
        </w:rPr>
        <w:t>ENCÜMEN KARARI</w:t>
      </w:r>
      <w:r w:rsidR="005E0F04" w:rsidRPr="005E0F04">
        <w:rPr>
          <w:rFonts w:ascii="Arial" w:eastAsia="Times New Roman" w:hAnsi="Arial" w:cs="Arial"/>
          <w:sz w:val="20"/>
          <w:szCs w:val="20"/>
          <w:lang w:eastAsia="tr-TR"/>
        </w:rPr>
        <w:t xml:space="preserve">           </w:t>
      </w:r>
    </w:p>
    <w:p w:rsidR="005E0F04" w:rsidRPr="005E0F04" w:rsidRDefault="005E0F04" w:rsidP="005E0F04">
      <w:pPr>
        <w:spacing w:after="0"/>
        <w:jc w:val="center"/>
        <w:rPr>
          <w:rFonts w:ascii="Arial" w:eastAsia="Times New Roman" w:hAnsi="Arial" w:cs="Arial"/>
          <w:lang w:eastAsia="x-none"/>
        </w:rPr>
      </w:pPr>
    </w:p>
    <w:p w:rsidR="005E0F04" w:rsidRPr="005E0F04" w:rsidRDefault="005E0F04" w:rsidP="005E0F04">
      <w:pPr>
        <w:ind w:firstLine="708"/>
        <w:jc w:val="both"/>
        <w:rPr>
          <w:rFonts w:ascii="Times New Roman" w:eastAsiaTheme="minorEastAsia" w:hAnsi="Times New Roman" w:cs="Times New Roman"/>
          <w:sz w:val="24"/>
          <w:szCs w:val="24"/>
          <w:lang w:eastAsia="tr-TR"/>
        </w:rPr>
      </w:pPr>
      <w:r w:rsidRPr="005E0F04">
        <w:rPr>
          <w:rFonts w:ascii="Times New Roman" w:eastAsiaTheme="minorEastAsia" w:hAnsi="Times New Roman" w:cs="Times New Roman"/>
          <w:sz w:val="24"/>
          <w:szCs w:val="24"/>
          <w:lang w:eastAsia="tr-TR"/>
        </w:rPr>
        <w:t xml:space="preserve">      Mali Hizmetler Müdürlüğünün Encümende okunan 31.08.2023 tarih ve 62859 sayılı yazısında aynen;     </w:t>
      </w:r>
    </w:p>
    <w:p w:rsidR="005E0F04" w:rsidRPr="005E0F04" w:rsidRDefault="005E0F04" w:rsidP="005E0F04">
      <w:pPr>
        <w:ind w:firstLine="708"/>
        <w:jc w:val="both"/>
        <w:rPr>
          <w:rFonts w:ascii="Times New Roman" w:eastAsiaTheme="minorEastAsia" w:hAnsi="Times New Roman" w:cs="Times New Roman"/>
          <w:sz w:val="24"/>
          <w:szCs w:val="24"/>
          <w:lang w:eastAsia="tr-TR"/>
        </w:rPr>
      </w:pPr>
      <w:r w:rsidRPr="005E0F04">
        <w:rPr>
          <w:rFonts w:ascii="Times New Roman" w:eastAsiaTheme="minorEastAsia" w:hAnsi="Times New Roman" w:cs="Times New Roman"/>
          <w:sz w:val="24"/>
          <w:szCs w:val="24"/>
          <w:lang w:eastAsia="tr-TR"/>
        </w:rPr>
        <w:t xml:space="preserve">     Dünyada ve ülkemizde meydana gelen küresel ekonomik krizden dolayı öngörülemeyen fiyat artışları meydana gelmiştir. Çalışan memur, işçi ve sözleşmeli personellerin maaşlarına verilen zamlar ve yatırım hizmetleri ile birlikte cari harcamalarda da öngörülemeyen olumsuzluklar meydana gelmiştir. 2023 yılında yapmış olduğumuz bütçemizi de etkilediğinden ek bütçe yapma ihtiyacı hasıl olduğu tespit edilmiştir.</w:t>
      </w:r>
    </w:p>
    <w:p w:rsidR="005E0F04" w:rsidRPr="005E0F04" w:rsidRDefault="005E0F04" w:rsidP="005E0F04">
      <w:pPr>
        <w:ind w:firstLine="708"/>
        <w:jc w:val="both"/>
        <w:rPr>
          <w:rFonts w:ascii="Times New Roman" w:eastAsiaTheme="minorEastAsia" w:hAnsi="Times New Roman" w:cs="Times New Roman"/>
          <w:sz w:val="24"/>
          <w:szCs w:val="24"/>
          <w:lang w:eastAsia="tr-TR"/>
        </w:rPr>
      </w:pPr>
      <w:r w:rsidRPr="005E0F04">
        <w:rPr>
          <w:rFonts w:ascii="Times New Roman" w:eastAsiaTheme="minorEastAsia" w:hAnsi="Times New Roman" w:cs="Times New Roman"/>
          <w:sz w:val="24"/>
          <w:szCs w:val="24"/>
          <w:lang w:eastAsia="tr-TR"/>
        </w:rPr>
        <w:t xml:space="preserve">     Yukarıda sayılan nedenlerden dolayı Belediyemiz harcama birimleri ek bütçe talebinde bulunmuşlardır. Mahalli İdareler Bütçe ve Muhasebe Yönetmeliğinin 37. maddesine göre;</w:t>
      </w:r>
    </w:p>
    <w:p w:rsidR="005E0F04" w:rsidRPr="005E0F04" w:rsidRDefault="005E0F04" w:rsidP="005E0F04">
      <w:pPr>
        <w:ind w:firstLine="708"/>
        <w:jc w:val="both"/>
        <w:rPr>
          <w:rFonts w:ascii="Times New Roman" w:eastAsiaTheme="minorEastAsia" w:hAnsi="Times New Roman" w:cs="Times New Roman"/>
          <w:sz w:val="24"/>
          <w:szCs w:val="24"/>
          <w:lang w:eastAsia="tr-TR"/>
        </w:rPr>
      </w:pPr>
      <w:r w:rsidRPr="005E0F04">
        <w:rPr>
          <w:rFonts w:ascii="Times New Roman" w:eastAsiaTheme="minorEastAsia" w:hAnsi="Times New Roman" w:cs="Times New Roman"/>
          <w:sz w:val="24"/>
          <w:szCs w:val="24"/>
          <w:lang w:eastAsia="tr-TR"/>
        </w:rPr>
        <w:t xml:space="preserve">     (1) Ek ödenek; bütçede tertibi bulunduğu halde ihtiyaca yetmeyeceği anlaşılan veya bütçenin düzenlenmesi ve görüşülmesi sırasında düşünülmeyen ve bütçede tertibi açılmayan ancak yapılmasında zorunluluk bulunan bir hizmet için tertip açılarak, bütçenin diğer tertiplerindeki ödeneklere dokunulmadan alınan ödenektir.</w:t>
      </w:r>
    </w:p>
    <w:p w:rsidR="005E0F04" w:rsidRPr="005E0F04" w:rsidRDefault="005E0F04" w:rsidP="005E0F04">
      <w:pPr>
        <w:ind w:firstLine="708"/>
        <w:jc w:val="both"/>
        <w:rPr>
          <w:rFonts w:ascii="Times New Roman" w:eastAsiaTheme="minorEastAsia" w:hAnsi="Times New Roman" w:cs="Times New Roman"/>
          <w:sz w:val="24"/>
          <w:szCs w:val="24"/>
          <w:lang w:eastAsia="tr-TR"/>
        </w:rPr>
      </w:pPr>
      <w:r w:rsidRPr="005E0F04">
        <w:rPr>
          <w:rFonts w:ascii="Times New Roman" w:eastAsiaTheme="minorEastAsia" w:hAnsi="Times New Roman" w:cs="Times New Roman"/>
          <w:sz w:val="24"/>
          <w:szCs w:val="24"/>
          <w:lang w:eastAsia="tr-TR"/>
        </w:rPr>
        <w:t xml:space="preserve">     (2) Ek ödenek ancak bütçe yılı içerisinde verilebilir. Ek ödenek verilmesi meclis kararı ile yapılır. Büyükşehir ilçe belediyelerinde ise belediye meclislerince kabul edildikten sonra büyükşehir belediye meclisince karara bağlanır.</w:t>
      </w:r>
    </w:p>
    <w:p w:rsidR="005E0F04" w:rsidRPr="005E0F04" w:rsidRDefault="005E0F04" w:rsidP="005E0F04">
      <w:pPr>
        <w:ind w:firstLine="708"/>
        <w:jc w:val="both"/>
        <w:rPr>
          <w:rFonts w:ascii="Times New Roman" w:eastAsiaTheme="minorEastAsia" w:hAnsi="Times New Roman" w:cs="Times New Roman"/>
          <w:sz w:val="24"/>
          <w:szCs w:val="24"/>
          <w:lang w:eastAsia="tr-TR"/>
        </w:rPr>
      </w:pPr>
      <w:r w:rsidRPr="005E0F04">
        <w:rPr>
          <w:rFonts w:ascii="Times New Roman" w:eastAsiaTheme="minorEastAsia" w:hAnsi="Times New Roman" w:cs="Times New Roman"/>
          <w:sz w:val="24"/>
          <w:szCs w:val="24"/>
          <w:lang w:eastAsia="tr-TR"/>
        </w:rPr>
        <w:t xml:space="preserve">     (3) Ek ödenek verilmesi için yeni bir gelir veya finansman kaynağının bulunması zorunludur. denilmektedir.</w:t>
      </w:r>
    </w:p>
    <w:p w:rsidR="005E0F04" w:rsidRPr="005E0F04" w:rsidRDefault="005E0F04" w:rsidP="005E0F04">
      <w:pPr>
        <w:ind w:firstLine="708"/>
        <w:jc w:val="both"/>
        <w:rPr>
          <w:rFonts w:ascii="Times New Roman" w:eastAsiaTheme="minorEastAsia" w:hAnsi="Times New Roman" w:cs="Times New Roman"/>
          <w:sz w:val="24"/>
          <w:szCs w:val="24"/>
          <w:lang w:eastAsia="tr-TR"/>
        </w:rPr>
      </w:pPr>
      <w:r w:rsidRPr="005E0F04">
        <w:rPr>
          <w:rFonts w:ascii="Times New Roman" w:eastAsiaTheme="minorEastAsia" w:hAnsi="Times New Roman" w:cs="Times New Roman"/>
          <w:sz w:val="24"/>
          <w:szCs w:val="24"/>
          <w:lang w:eastAsia="tr-TR"/>
        </w:rPr>
        <w:t xml:space="preserve">     Yukarıda yer verilen gerekçeler ve mevzuat hükümleri doğrultusunda Belediyemizin 2023 Mali Yılı harcama birimlerinden talep edilen ek bütçe tutarları ve ilgili harcama kalemleri listesi yazımız ekinde sunulmuştur. Bu hususta görüşülüp karar alınması için evrakın Encümene havale edilmesi hususunu; OLUR emirlerinize arz ederim. Denilmekle gereği düşünüldü.</w:t>
      </w:r>
    </w:p>
    <w:p w:rsidR="005E0F04" w:rsidRDefault="005E0F04" w:rsidP="005E0F04">
      <w:pPr>
        <w:spacing w:after="0" w:line="240" w:lineRule="auto"/>
        <w:jc w:val="both"/>
        <w:rPr>
          <w:rFonts w:ascii="Times New Roman" w:eastAsia="Times New Roman" w:hAnsi="Times New Roman" w:cs="Times New Roman"/>
          <w:sz w:val="24"/>
          <w:szCs w:val="24"/>
          <w:lang w:eastAsia="tr-TR"/>
        </w:rPr>
      </w:pPr>
    </w:p>
    <w:p w:rsidR="005E0F04" w:rsidRDefault="005E0F04" w:rsidP="005E0F04">
      <w:pPr>
        <w:spacing w:after="0" w:line="240" w:lineRule="auto"/>
        <w:jc w:val="both"/>
        <w:rPr>
          <w:rFonts w:ascii="Times New Roman" w:eastAsia="Times New Roman" w:hAnsi="Times New Roman" w:cs="Times New Roman"/>
          <w:sz w:val="24"/>
          <w:szCs w:val="24"/>
          <w:lang w:eastAsia="tr-TR"/>
        </w:rPr>
      </w:pPr>
    </w:p>
    <w:p w:rsidR="005E0F04" w:rsidRPr="005E0F04" w:rsidRDefault="005E0F04" w:rsidP="005E0F04">
      <w:pPr>
        <w:spacing w:after="0" w:line="240" w:lineRule="auto"/>
        <w:jc w:val="both"/>
        <w:rPr>
          <w:rFonts w:ascii="Times New Roman" w:eastAsia="Times New Roman" w:hAnsi="Times New Roman" w:cs="Times New Roman"/>
          <w:sz w:val="24"/>
          <w:szCs w:val="24"/>
          <w:lang w:eastAsia="tr-T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268"/>
        <w:gridCol w:w="4394"/>
      </w:tblGrid>
      <w:tr w:rsidR="005E0F04" w:rsidRPr="005E0F04" w:rsidTr="006F6B87">
        <w:tc>
          <w:tcPr>
            <w:tcW w:w="3369" w:type="dxa"/>
          </w:tcPr>
          <w:p w:rsidR="005E0F04" w:rsidRPr="005E0F04" w:rsidRDefault="005E0F04" w:rsidP="005E0F04">
            <w:pPr>
              <w:spacing w:after="0" w:line="240" w:lineRule="auto"/>
              <w:jc w:val="center"/>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lastRenderedPageBreak/>
              <w:t>EK BÜTÇE GELİR KALEMLERİ</w:t>
            </w:r>
          </w:p>
        </w:tc>
        <w:tc>
          <w:tcPr>
            <w:tcW w:w="2268" w:type="dxa"/>
          </w:tcPr>
          <w:p w:rsidR="005E0F04" w:rsidRPr="005E0F04" w:rsidRDefault="005E0F04" w:rsidP="005E0F04">
            <w:pPr>
              <w:spacing w:after="0" w:line="240" w:lineRule="auto"/>
              <w:jc w:val="center"/>
              <w:rPr>
                <w:rFonts w:ascii="Times New Roman" w:eastAsia="Times New Roman" w:hAnsi="Times New Roman" w:cs="Times New Roman"/>
                <w:b/>
                <w:sz w:val="24"/>
                <w:szCs w:val="24"/>
                <w:lang w:eastAsia="tr-TR"/>
              </w:rPr>
            </w:pPr>
          </w:p>
        </w:tc>
        <w:tc>
          <w:tcPr>
            <w:tcW w:w="4394" w:type="dxa"/>
          </w:tcPr>
          <w:p w:rsidR="005E0F04" w:rsidRPr="005E0F04" w:rsidRDefault="005E0F04" w:rsidP="005E0F04">
            <w:pPr>
              <w:spacing w:after="0" w:line="240" w:lineRule="auto"/>
              <w:jc w:val="center"/>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EK BÜTÇE GİDER HARCAMA KALEMLERİ</w:t>
            </w:r>
          </w:p>
        </w:tc>
      </w:tr>
      <w:tr w:rsidR="005E0F04" w:rsidRPr="005E0F04" w:rsidTr="006F6B87">
        <w:tc>
          <w:tcPr>
            <w:tcW w:w="3369" w:type="dxa"/>
          </w:tcPr>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05.02.02.51- Merkezi idare Vergi gelirlerinden alınan paylar- 50.000.000,00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04.02.01.01- Hazine Yardımı-157.750.000,00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06.01.05.01- Arsa Satışı-135.450.000,00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jc w:val="center"/>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tc>
        <w:tc>
          <w:tcPr>
            <w:tcW w:w="2268" w:type="dxa"/>
          </w:tcPr>
          <w:p w:rsidR="005E0F04" w:rsidRPr="005E0F04" w:rsidRDefault="005E0F04" w:rsidP="005E0F04">
            <w:pPr>
              <w:spacing w:after="0" w:line="240" w:lineRule="auto"/>
              <w:jc w:val="center"/>
              <w:rPr>
                <w:rFonts w:ascii="Times New Roman" w:eastAsia="Times New Roman" w:hAnsi="Times New Roman" w:cs="Times New Roman"/>
                <w:sz w:val="24"/>
                <w:szCs w:val="24"/>
                <w:lang w:eastAsia="tr-TR"/>
              </w:rPr>
            </w:pPr>
          </w:p>
        </w:tc>
        <w:tc>
          <w:tcPr>
            <w:tcW w:w="4394" w:type="dxa"/>
          </w:tcPr>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Destek Hizmetler Müdürlüğü       (141.550.000,00)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03.02.01.01-Kırtasiye Alımları-2.000.000,00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03.02.02.01-Su Alımları - 300.000,00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03.02.02.02-Temizlik Malzemesi Alımları- 5.000.000,00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03.02.03.03-Elektrik Alımları-3.000.000,00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03.02.09.90-Diğer Tüketim Mal ve Malzeme Alımları-2.000.000,00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03.05.01.04-Müteahhitlik Hizmetleri-125.000.000,00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03.05.01.90-Diğer Müşavir Firma ve Kişilere Yapılan Ödemeler-500.000,00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03.05.02.02-Telafon Abonelik ve Kullanım Giderleri-250.000,00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03.05.05.02-Taşıt Kiralama Gideleri-2.000.000,00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03.07.01.01-Büro ve İşyeri Mal ve Malzeme Alımları-1.000.000,00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03.07.03.02-Makine Teçhizat Bakım ve Onarım Giderleri-500.000,00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Fen İşleri Müdürlüğü (211.000.000,00)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03.02.03.02-Akaryakıt ve Yağ Alımları-20.000.000,00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lastRenderedPageBreak/>
              <w:t>03.07.03.03-Taşıt Bakım ve Onarım Giderleri- 15.000.000,00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03.07.03.04- İş Makinası Onarım Giderleri- 5.000.000,00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03.08.01.90-Diğer Hizmet Binası Bakım ve Onarım Giderleri-2.000.000,00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03.08.06.01-Yol Bakım ve Onarım Giderleri-2.000.000,00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06.05.07.02-Hizmet Tesisleri-67.000.000,00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06.05.07.07-Yol Yapım Giderleri-100.000.000,00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İnsan Kaynakları ve Eğitim Müdürlüğü (40.500.000,00)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01.01.01.01-Temel Maaşlar-800.000,00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01.01.01.02-Taban Aylığı-2.500.000,00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01.01.02.01-Zamlar ve Tazminatlar-15.000.000,00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01.01.04.01-Sosyal Haklar-10.000.000,00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01.02.01.02-Kadro karşılığı Sözleşmeli Personel Ücretleri-1.500.000,00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01.02.02.02- Kadro karşılığı Sözleşmeli Personel Zam ve Tazminatlar-1.500.000,00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01.02.04.02-Kadro karşılığı Sözleşmeli Personel Sosyal Haklar-1.000.000,00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01.03.01.01-Sürekli İşçilerin Ücretleri-1.100.000,00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01.03.02.01-Sürekli İşçilerin İhbar Kıdem ve Tazminatı-750.000,00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01.03.04.01-Sürekli İşçilerin Fazla Mesaileri-600.000,00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02.01.06.01-Sosyal Güvenlik Prim Ödemeleri-3.750.000,00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02.01.06.02-Sağlık Primi Ödemeleri-1.500.000,00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lastRenderedPageBreak/>
              <w:t>02.03.06.01- Sosyal Güvenlik Prim Ödemeleri-500.000,00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Mali Hizmetler Müdürlüğü (20.200.000,00)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03.02.01.05-Baskı ve Cilt Giderleri-700.000,00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03.02.03.03-Elektrik Alımları-6.000.000,00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04.02.09.01-TL Cinsinden Diğer İç Borç Faiz Giderleri-10.000.000,00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05.03.01.01-Dernek Birlik Kurum Kuruluş Sandık vb.-500.000,00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05.08.09.51-İller Bankasına Verilen Paylar-3.000.000,00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Sosyal Yardım İşler Müdürlüğü (10.750.000,00)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03.05.05.02-Taşıt Kiralama Giderleri-750.000,00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05.04.09.01-Hane Halkına Yapılan Diğer Ödemeler-10.000.000,00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Gençlik ve Spor Hizmetleri Müdürlüğü (7.000.000,00)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03.05.01.90-Diğer Müşavir Firma ve Kişilere Yapılan Ödemeler-5.000.000,00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03.05.05.02-Taşıt Kiralama Giderleri-1.500.000,00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05.03.01.01-Dernek Birlik Kurum -500.000,00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Park ve Bahçeler Müdürlüğü (12.000.000,00)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03.02.09.01-Bahçe Malzemeleri Alımları ve Yapım Giderleri-12.000.000,00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Bilgi İşlem Müdürlüğü (500.000,00)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03.07.03.02-Makine Teçhizat Bakım ve Onarım Giderleri-500.000,00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Zabıta Müdürlüğü (1.200.000,00)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03.02.05.01-Giyecek Alımları-200.000,00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03.02.06.90-Diğer Özel Malzeme Alımları-1.000.000,00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Yazı İşleri Müdürlüğü (1.500.000,00)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01.05.01.52-Belediye Meclis Üyelerine Yapılan Ödemeler-1.500.000,00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Kırsal Hizmetler Müdürlüğü (2.500.000,00)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03.02.06.03-Zirai Malzeme ve İlaç Alımları-2.000.000,00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03.05.09.03-Kurslara Katılım ve Eğitim Giderleri-500.000,00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Kültür ve Sosyal İşler Müdürlüğü (5.500.000,00)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03.06.01.01-Temsil Ağırlama Tören Fuar ve Organizasyon Giderleri-5.500.000,00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Basın Yayın ve Halkla İlişkiler Müdürlüğü (2.000.000,00)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03.06.02.01-Tanıtma Ağırlama Tören Fuar ve Organizasyon Giderleri-2.000.000,00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Sağlık İşleri Müdürlüğü (7.000.000,00)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r w:rsidRPr="005E0F04">
              <w:rPr>
                <w:rFonts w:ascii="Times New Roman" w:eastAsia="Times New Roman" w:hAnsi="Times New Roman" w:cs="Times New Roman"/>
                <w:sz w:val="24"/>
                <w:szCs w:val="24"/>
                <w:lang w:eastAsia="tr-TR"/>
              </w:rPr>
              <w:t>05.04.09.01-Hane Halkına Yapılan Diğer Ödemeler-7.000.000,00</w:t>
            </w: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tc>
      </w:tr>
      <w:tr w:rsidR="005E0F04" w:rsidRPr="005E0F04" w:rsidTr="006F6B87">
        <w:tc>
          <w:tcPr>
            <w:tcW w:w="3369" w:type="dxa"/>
          </w:tcPr>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jc w:val="center"/>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TOPLAM: 343.200.000,00</w:t>
            </w:r>
          </w:p>
          <w:p w:rsidR="005E0F04" w:rsidRPr="005E0F04" w:rsidRDefault="005E0F04" w:rsidP="005E0F04">
            <w:pPr>
              <w:spacing w:after="0" w:line="240" w:lineRule="auto"/>
              <w:rPr>
                <w:rFonts w:ascii="Times New Roman" w:eastAsia="Times New Roman" w:hAnsi="Times New Roman" w:cs="Times New Roman"/>
                <w:b/>
                <w:sz w:val="24"/>
                <w:szCs w:val="24"/>
                <w:lang w:eastAsia="tr-TR"/>
              </w:rPr>
            </w:pPr>
          </w:p>
        </w:tc>
        <w:tc>
          <w:tcPr>
            <w:tcW w:w="2268" w:type="dxa"/>
          </w:tcPr>
          <w:p w:rsidR="005E0F04" w:rsidRPr="005E0F04" w:rsidRDefault="005E0F04" w:rsidP="005E0F04">
            <w:pPr>
              <w:spacing w:after="0" w:line="240" w:lineRule="auto"/>
              <w:jc w:val="center"/>
              <w:rPr>
                <w:rFonts w:ascii="Times New Roman" w:eastAsia="Times New Roman" w:hAnsi="Times New Roman" w:cs="Times New Roman"/>
                <w:b/>
                <w:sz w:val="24"/>
                <w:szCs w:val="24"/>
                <w:lang w:eastAsia="tr-TR"/>
              </w:rPr>
            </w:pPr>
          </w:p>
        </w:tc>
        <w:tc>
          <w:tcPr>
            <w:tcW w:w="4394" w:type="dxa"/>
          </w:tcPr>
          <w:p w:rsidR="005E0F04" w:rsidRPr="005E0F04" w:rsidRDefault="005E0F04" w:rsidP="005E0F04">
            <w:pPr>
              <w:spacing w:after="0" w:line="240" w:lineRule="auto"/>
              <w:jc w:val="center"/>
              <w:rPr>
                <w:rFonts w:ascii="Times New Roman" w:eastAsia="Times New Roman" w:hAnsi="Times New Roman" w:cs="Times New Roman"/>
                <w:b/>
                <w:sz w:val="24"/>
                <w:szCs w:val="24"/>
                <w:lang w:eastAsia="tr-TR"/>
              </w:rPr>
            </w:pPr>
          </w:p>
          <w:p w:rsidR="005E0F04" w:rsidRPr="005E0F04" w:rsidRDefault="005E0F04" w:rsidP="005E0F04">
            <w:pPr>
              <w:spacing w:after="0" w:line="240" w:lineRule="auto"/>
              <w:jc w:val="center"/>
              <w:rPr>
                <w:rFonts w:ascii="Times New Roman" w:eastAsia="Times New Roman" w:hAnsi="Times New Roman" w:cs="Times New Roman"/>
                <w:b/>
                <w:sz w:val="24"/>
                <w:szCs w:val="24"/>
                <w:lang w:eastAsia="tr-TR"/>
              </w:rPr>
            </w:pPr>
            <w:r w:rsidRPr="005E0F04">
              <w:rPr>
                <w:rFonts w:ascii="Times New Roman" w:eastAsia="Times New Roman" w:hAnsi="Times New Roman" w:cs="Times New Roman"/>
                <w:b/>
                <w:sz w:val="24"/>
                <w:szCs w:val="24"/>
                <w:lang w:eastAsia="tr-TR"/>
              </w:rPr>
              <w:t>TOPLAM: 463.200.000,00</w:t>
            </w:r>
          </w:p>
        </w:tc>
      </w:tr>
    </w:tbl>
    <w:p w:rsidR="005E0F04" w:rsidRPr="005E0F04" w:rsidRDefault="005E0F04" w:rsidP="005E0F04">
      <w:pPr>
        <w:spacing w:after="0" w:line="240" w:lineRule="auto"/>
        <w:rPr>
          <w:rFonts w:ascii="Times New Roman" w:eastAsia="Times New Roman" w:hAnsi="Times New Roman" w:cs="Times New Roman"/>
          <w:sz w:val="24"/>
          <w:szCs w:val="24"/>
          <w:lang w:eastAsia="tr-TR"/>
        </w:rPr>
      </w:pPr>
      <w:bookmarkStart w:id="0" w:name="_GoBack"/>
      <w:bookmarkEnd w:id="0"/>
    </w:p>
    <w:p w:rsidR="005E0F04" w:rsidRPr="005E0F04" w:rsidRDefault="005E0F04" w:rsidP="005E0F04">
      <w:pPr>
        <w:tabs>
          <w:tab w:val="left" w:pos="720"/>
          <w:tab w:val="left" w:pos="1080"/>
          <w:tab w:val="left" w:pos="3960"/>
          <w:tab w:val="left" w:pos="7560"/>
        </w:tabs>
        <w:suppressAutoHyphens/>
        <w:spacing w:after="0" w:line="240" w:lineRule="auto"/>
        <w:jc w:val="center"/>
        <w:rPr>
          <w:rFonts w:ascii="Times New Roman" w:eastAsia="Times New Roman" w:hAnsi="Times New Roman" w:cs="Times New Roman"/>
          <w:b/>
          <w:sz w:val="26"/>
          <w:szCs w:val="26"/>
          <w:lang w:eastAsia="zh-CN"/>
        </w:rPr>
      </w:pPr>
      <w:r w:rsidRPr="005E0F04">
        <w:rPr>
          <w:rFonts w:ascii="Times New Roman" w:eastAsia="Times New Roman" w:hAnsi="Times New Roman" w:cs="Times New Roman"/>
          <w:b/>
          <w:sz w:val="26"/>
          <w:szCs w:val="26"/>
          <w:lang w:eastAsia="zh-CN"/>
        </w:rPr>
        <w:t>FİNANSMANIN EKONOMİK SINIFLANDIRILMASI TABLOSU</w:t>
      </w:r>
    </w:p>
    <w:p w:rsidR="005E0F04" w:rsidRPr="005E0F04" w:rsidRDefault="005E0F04" w:rsidP="005E0F04">
      <w:pPr>
        <w:tabs>
          <w:tab w:val="left" w:pos="720"/>
          <w:tab w:val="left" w:pos="1080"/>
          <w:tab w:val="left" w:pos="3960"/>
          <w:tab w:val="left" w:pos="7560"/>
        </w:tabs>
        <w:suppressAutoHyphens/>
        <w:spacing w:after="0" w:line="240" w:lineRule="auto"/>
        <w:rPr>
          <w:rFonts w:ascii="Times New Roman" w:eastAsia="Times New Roman" w:hAnsi="Times New Roman" w:cs="Times New Roman"/>
          <w:b/>
          <w:sz w:val="24"/>
          <w:szCs w:val="24"/>
          <w:lang w:eastAsia="zh-CN"/>
        </w:rPr>
      </w:pPr>
    </w:p>
    <w:p w:rsidR="005E0F04" w:rsidRPr="005E0F04" w:rsidRDefault="005E0F04" w:rsidP="005E0F0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3960"/>
          <w:tab w:val="left" w:pos="7560"/>
        </w:tabs>
        <w:suppressAutoHyphens/>
        <w:spacing w:after="0" w:line="240" w:lineRule="auto"/>
        <w:rPr>
          <w:rFonts w:ascii="Times New Roman" w:eastAsia="Times New Roman" w:hAnsi="Times New Roman" w:cs="Times New Roman"/>
          <w:sz w:val="24"/>
          <w:szCs w:val="24"/>
          <w:lang w:eastAsia="zh-CN"/>
        </w:rPr>
      </w:pPr>
      <w:r w:rsidRPr="005E0F04">
        <w:rPr>
          <w:rFonts w:ascii="Times New Roman" w:eastAsia="Times New Roman" w:hAnsi="Times New Roman" w:cs="Times New Roman"/>
          <w:b/>
          <w:sz w:val="24"/>
          <w:szCs w:val="24"/>
          <w:lang w:eastAsia="zh-CN"/>
        </w:rPr>
        <w:t>1</w:t>
      </w:r>
      <w:r w:rsidRPr="005E0F04">
        <w:rPr>
          <w:rFonts w:ascii="Times New Roman" w:eastAsia="Times New Roman" w:hAnsi="Times New Roman" w:cs="Times New Roman"/>
          <w:sz w:val="24"/>
          <w:szCs w:val="24"/>
          <w:lang w:eastAsia="zh-CN"/>
        </w:rPr>
        <w:t xml:space="preserve">             İÇ BORÇLANMA                                                                             120.000.000,00.-                                                                            </w:t>
      </w:r>
    </w:p>
    <w:p w:rsidR="005E0F04" w:rsidRPr="005E0F04" w:rsidRDefault="005E0F04" w:rsidP="005E0F0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3960"/>
          <w:tab w:val="left" w:pos="7560"/>
        </w:tabs>
        <w:suppressAutoHyphens/>
        <w:spacing w:after="0" w:line="240" w:lineRule="auto"/>
        <w:rPr>
          <w:rFonts w:ascii="Times New Roman" w:eastAsia="Times New Roman" w:hAnsi="Times New Roman" w:cs="Times New Roman"/>
          <w:sz w:val="24"/>
          <w:szCs w:val="24"/>
          <w:lang w:eastAsia="zh-CN"/>
        </w:rPr>
      </w:pPr>
      <w:r w:rsidRPr="005E0F04">
        <w:rPr>
          <w:rFonts w:ascii="Times New Roman" w:eastAsia="Times New Roman" w:hAnsi="Times New Roman" w:cs="Times New Roman"/>
          <w:b/>
          <w:sz w:val="24"/>
          <w:szCs w:val="24"/>
          <w:lang w:eastAsia="zh-CN"/>
        </w:rPr>
        <w:t>1. 9</w:t>
      </w:r>
      <w:r w:rsidRPr="005E0F04">
        <w:rPr>
          <w:rFonts w:ascii="Times New Roman" w:eastAsia="Times New Roman" w:hAnsi="Times New Roman" w:cs="Times New Roman"/>
          <w:sz w:val="24"/>
          <w:szCs w:val="24"/>
          <w:lang w:eastAsia="zh-CN"/>
        </w:rPr>
        <w:t xml:space="preserve">             DİĞER YÜKÜMLÜLÜKLER                                                      120.000,000,00.-</w:t>
      </w:r>
    </w:p>
    <w:p w:rsidR="005E0F04" w:rsidRPr="005E0F04" w:rsidRDefault="005E0F04" w:rsidP="005E0F0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3960"/>
          <w:tab w:val="left" w:pos="7560"/>
        </w:tabs>
        <w:suppressAutoHyphens/>
        <w:spacing w:after="0" w:line="240" w:lineRule="auto"/>
        <w:rPr>
          <w:rFonts w:ascii="Times New Roman" w:eastAsia="Times New Roman" w:hAnsi="Times New Roman" w:cs="Times New Roman"/>
          <w:sz w:val="24"/>
          <w:szCs w:val="24"/>
          <w:lang w:eastAsia="zh-CN"/>
        </w:rPr>
      </w:pPr>
      <w:r w:rsidRPr="005E0F04">
        <w:rPr>
          <w:rFonts w:ascii="Times New Roman" w:eastAsia="Times New Roman" w:hAnsi="Times New Roman" w:cs="Times New Roman"/>
          <w:b/>
          <w:sz w:val="24"/>
          <w:szCs w:val="24"/>
          <w:lang w:eastAsia="zh-CN"/>
        </w:rPr>
        <w:t>1. 9. 51</w:t>
      </w:r>
      <w:r w:rsidRPr="005E0F04">
        <w:rPr>
          <w:rFonts w:ascii="Times New Roman" w:eastAsia="Times New Roman" w:hAnsi="Times New Roman" w:cs="Times New Roman"/>
          <w:sz w:val="24"/>
          <w:szCs w:val="24"/>
          <w:lang w:eastAsia="zh-CN"/>
        </w:rPr>
        <w:t xml:space="preserve">       İLLER BANKASI                                                                         120.000,000,00.-</w:t>
      </w:r>
    </w:p>
    <w:p w:rsidR="005E0F04" w:rsidRPr="005E0F04" w:rsidRDefault="005E0F04" w:rsidP="005E0F0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3960"/>
          <w:tab w:val="left" w:pos="7560"/>
        </w:tabs>
        <w:suppressAutoHyphens/>
        <w:spacing w:after="0" w:line="240" w:lineRule="auto"/>
        <w:rPr>
          <w:rFonts w:ascii="Times New Roman" w:eastAsia="Times New Roman" w:hAnsi="Times New Roman" w:cs="Times New Roman"/>
          <w:sz w:val="24"/>
          <w:szCs w:val="24"/>
          <w:lang w:eastAsia="zh-CN"/>
        </w:rPr>
      </w:pPr>
      <w:r w:rsidRPr="005E0F04">
        <w:rPr>
          <w:rFonts w:ascii="Times New Roman" w:eastAsia="Times New Roman" w:hAnsi="Times New Roman" w:cs="Times New Roman"/>
          <w:b/>
          <w:sz w:val="24"/>
          <w:szCs w:val="24"/>
          <w:lang w:eastAsia="zh-CN"/>
        </w:rPr>
        <w:t>1.9.51.1</w:t>
      </w:r>
      <w:r w:rsidRPr="005E0F04">
        <w:rPr>
          <w:rFonts w:ascii="Times New Roman" w:eastAsia="Times New Roman" w:hAnsi="Times New Roman" w:cs="Times New Roman"/>
          <w:sz w:val="24"/>
          <w:szCs w:val="24"/>
          <w:lang w:eastAsia="zh-CN"/>
        </w:rPr>
        <w:t xml:space="preserve">      BORÇLANMA</w:t>
      </w:r>
      <w:r w:rsidRPr="005E0F04">
        <w:rPr>
          <w:rFonts w:ascii="Times New Roman" w:eastAsia="Times New Roman" w:hAnsi="Times New Roman" w:cs="Times New Roman"/>
          <w:sz w:val="24"/>
          <w:szCs w:val="24"/>
          <w:lang w:eastAsia="zh-CN"/>
        </w:rPr>
        <w:tab/>
        <w:t xml:space="preserve">                                                        </w:t>
      </w:r>
      <w:r w:rsidRPr="005E0F04">
        <w:rPr>
          <w:rFonts w:ascii="Times New Roman" w:eastAsia="Times New Roman" w:hAnsi="Times New Roman" w:cs="Times New Roman"/>
          <w:b/>
          <w:sz w:val="24"/>
          <w:szCs w:val="24"/>
          <w:lang w:eastAsia="zh-CN"/>
        </w:rPr>
        <w:t>120.000,000,00.-</w:t>
      </w:r>
    </w:p>
    <w:p w:rsidR="005E0F04" w:rsidRPr="005E0F04" w:rsidRDefault="005E0F04" w:rsidP="005E0F04">
      <w:pPr>
        <w:tabs>
          <w:tab w:val="left" w:pos="720"/>
          <w:tab w:val="left" w:pos="1080"/>
          <w:tab w:val="left" w:pos="3960"/>
          <w:tab w:val="left" w:pos="7560"/>
        </w:tabs>
        <w:suppressAutoHyphens/>
        <w:spacing w:after="0" w:line="240" w:lineRule="auto"/>
        <w:rPr>
          <w:rFonts w:ascii="Times New Roman" w:eastAsia="Times New Roman" w:hAnsi="Times New Roman" w:cs="Times New Roman"/>
          <w:b/>
          <w:sz w:val="18"/>
          <w:szCs w:val="18"/>
          <w:lang w:eastAsia="zh-CN"/>
        </w:rPr>
      </w:pPr>
    </w:p>
    <w:p w:rsidR="005E0F04" w:rsidRPr="005E0F04" w:rsidRDefault="005E0F04" w:rsidP="005E0F04">
      <w:pPr>
        <w:tabs>
          <w:tab w:val="left" w:pos="720"/>
          <w:tab w:val="left" w:pos="1080"/>
          <w:tab w:val="left" w:pos="3960"/>
          <w:tab w:val="left" w:pos="7560"/>
        </w:tabs>
        <w:suppressAutoHyphens/>
        <w:spacing w:after="0" w:line="240" w:lineRule="auto"/>
        <w:rPr>
          <w:rFonts w:ascii="Times New Roman" w:eastAsia="Times New Roman" w:hAnsi="Times New Roman" w:cs="Times New Roman"/>
          <w:b/>
          <w:sz w:val="18"/>
          <w:szCs w:val="18"/>
          <w:lang w:eastAsia="zh-CN"/>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spacing w:after="0" w:line="240" w:lineRule="auto"/>
        <w:rPr>
          <w:rFonts w:ascii="Times New Roman" w:eastAsia="Times New Roman" w:hAnsi="Times New Roman" w:cs="Times New Roman"/>
          <w:sz w:val="24"/>
          <w:szCs w:val="24"/>
          <w:lang w:eastAsia="tr-TR"/>
        </w:rPr>
      </w:pPr>
    </w:p>
    <w:p w:rsidR="005E0F04" w:rsidRPr="005E0F04" w:rsidRDefault="005E0F04" w:rsidP="005E0F04">
      <w:pPr>
        <w:jc w:val="both"/>
        <w:rPr>
          <w:rFonts w:ascii="Times New Roman" w:eastAsiaTheme="minorEastAsia" w:hAnsi="Times New Roman" w:cs="Times New Roman"/>
          <w:lang w:eastAsia="tr-TR"/>
        </w:rPr>
      </w:pPr>
    </w:p>
    <w:p w:rsidR="00787EA6" w:rsidRPr="00787EA6" w:rsidRDefault="005E0F04" w:rsidP="005E0F04">
      <w:pPr>
        <w:spacing w:after="0"/>
        <w:ind w:firstLine="708"/>
        <w:jc w:val="both"/>
        <w:rPr>
          <w:rFonts w:ascii="Times New Roman" w:hAnsi="Times New Roman" w:cs="Times New Roman"/>
          <w:sz w:val="24"/>
          <w:szCs w:val="24"/>
        </w:rPr>
      </w:pPr>
      <w:r w:rsidRPr="005E0F04">
        <w:rPr>
          <w:rFonts w:ascii="Times New Roman" w:eastAsiaTheme="minorEastAsia" w:hAnsi="Times New Roman" w:cs="Times New Roman"/>
          <w:sz w:val="24"/>
          <w:szCs w:val="24"/>
          <w:lang w:eastAsia="tr-TR"/>
        </w:rPr>
        <w:t>Konunun Encümenimizce yapılan görüşmesinde; Mali Hizmetler Müdürlüğünün teklifinde bildirilen ek bütçe ve eklerinin aynen kabulüne ve onaylanmasına, gerekli işlemler yapılmak üzere, karar örneğinin bir nüshasının Mali Hizmetler Müdürlüğüne gönderilmesine, Encümenimizce oy birliği ile karar verildi.</w:t>
      </w:r>
      <w:r>
        <w:rPr>
          <w:rFonts w:ascii="Times New Roman" w:eastAsiaTheme="minorEastAsia" w:hAnsi="Times New Roman" w:cs="Times New Roman"/>
          <w:sz w:val="24"/>
          <w:szCs w:val="24"/>
          <w:lang w:eastAsia="tr-TR"/>
        </w:rPr>
        <w:t xml:space="preserve"> </w:t>
      </w:r>
      <w:r w:rsidR="00787EA6" w:rsidRPr="00787EA6">
        <w:rPr>
          <w:rFonts w:ascii="Times New Roman" w:hAnsi="Times New Roman" w:cs="Times New Roman"/>
          <w:sz w:val="24"/>
          <w:szCs w:val="24"/>
        </w:rPr>
        <w:t>Denilmektedir.</w:t>
      </w:r>
    </w:p>
    <w:p w:rsidR="00787EA6" w:rsidRPr="00787EA6" w:rsidRDefault="00787EA6" w:rsidP="00787EA6">
      <w:pPr>
        <w:spacing w:after="0"/>
        <w:ind w:firstLine="708"/>
        <w:jc w:val="both"/>
        <w:rPr>
          <w:rFonts w:ascii="Times New Roman" w:hAnsi="Times New Roman" w:cs="Times New Roman"/>
          <w:sz w:val="24"/>
          <w:szCs w:val="24"/>
        </w:rPr>
      </w:pPr>
    </w:p>
    <w:p w:rsidR="000E1EC7" w:rsidRDefault="000E1EC7" w:rsidP="00787EA6">
      <w:pPr>
        <w:spacing w:after="0"/>
        <w:ind w:firstLine="708"/>
        <w:jc w:val="both"/>
        <w:rPr>
          <w:rFonts w:ascii="Times New Roman" w:eastAsia="Times New Roman" w:hAnsi="Times New Roman" w:cs="Times New Roman"/>
          <w:sz w:val="24"/>
          <w:szCs w:val="24"/>
          <w:lang w:eastAsia="ar-SA"/>
        </w:rPr>
      </w:pPr>
      <w:r w:rsidRPr="00787EA6">
        <w:rPr>
          <w:rFonts w:ascii="Times New Roman" w:eastAsia="Times New Roman" w:hAnsi="Times New Roman" w:cs="Times New Roman"/>
          <w:b/>
          <w:sz w:val="24"/>
          <w:szCs w:val="24"/>
          <w:lang w:eastAsia="ar-SA"/>
        </w:rPr>
        <w:t>Konunun Müşterek Komisyonlarımızda yapılan incelenmesinde</w:t>
      </w:r>
      <w:r w:rsidRPr="00787EA6">
        <w:rPr>
          <w:rFonts w:ascii="Times New Roman" w:eastAsia="Times New Roman" w:hAnsi="Times New Roman" w:cs="Times New Roman"/>
          <w:sz w:val="24"/>
          <w:szCs w:val="24"/>
          <w:lang w:eastAsia="ar-SA"/>
        </w:rPr>
        <w:t xml:space="preserve">, </w:t>
      </w:r>
      <w:r w:rsidR="00515168">
        <w:rPr>
          <w:rFonts w:ascii="Times New Roman" w:eastAsia="Times New Roman" w:hAnsi="Times New Roman" w:cs="Times New Roman"/>
          <w:sz w:val="24"/>
          <w:szCs w:val="24"/>
          <w:lang w:eastAsia="ar-SA"/>
        </w:rPr>
        <w:t>Mali Hizmetler</w:t>
      </w:r>
      <w:r w:rsidR="0033561B" w:rsidRPr="00787EA6">
        <w:rPr>
          <w:rFonts w:ascii="Times New Roman" w:eastAsia="Times New Roman" w:hAnsi="Times New Roman" w:cs="Times New Roman"/>
          <w:sz w:val="24"/>
          <w:szCs w:val="24"/>
          <w:lang w:eastAsia="ar-SA"/>
        </w:rPr>
        <w:t xml:space="preserve"> </w:t>
      </w:r>
      <w:r w:rsidRPr="00787EA6">
        <w:rPr>
          <w:rFonts w:ascii="Times New Roman" w:eastAsia="Times New Roman" w:hAnsi="Times New Roman" w:cs="Times New Roman"/>
          <w:sz w:val="24"/>
          <w:szCs w:val="24"/>
          <w:lang w:eastAsia="ar-SA"/>
        </w:rPr>
        <w:t>Müd</w:t>
      </w:r>
      <w:r w:rsidR="00DF1D8F">
        <w:rPr>
          <w:rFonts w:ascii="Times New Roman" w:eastAsia="Times New Roman" w:hAnsi="Times New Roman" w:cs="Times New Roman"/>
          <w:sz w:val="24"/>
          <w:szCs w:val="24"/>
          <w:lang w:eastAsia="ar-SA"/>
        </w:rPr>
        <w:t>ürlüğünün teklifinde belirtilen</w:t>
      </w:r>
      <w:r w:rsidRPr="00787EA6">
        <w:rPr>
          <w:rFonts w:ascii="Times New Roman" w:eastAsia="Times New Roman" w:hAnsi="Times New Roman" w:cs="Times New Roman"/>
          <w:sz w:val="24"/>
          <w:szCs w:val="24"/>
          <w:lang w:eastAsia="ar-SA"/>
        </w:rPr>
        <w:t xml:space="preserve"> </w:t>
      </w:r>
      <w:r w:rsidR="005E0F04">
        <w:rPr>
          <w:rFonts w:ascii="Times New Roman" w:hAnsi="Times New Roman" w:cs="Times New Roman"/>
          <w:sz w:val="24"/>
          <w:szCs w:val="24"/>
        </w:rPr>
        <w:t>Ek Bütçe’ ye</w:t>
      </w:r>
      <w:r w:rsidRPr="00787EA6">
        <w:rPr>
          <w:rFonts w:ascii="Times New Roman" w:eastAsia="Times New Roman" w:hAnsi="Times New Roman" w:cs="Times New Roman"/>
          <w:sz w:val="24"/>
          <w:szCs w:val="24"/>
          <w:lang w:eastAsia="ar-SA"/>
        </w:rPr>
        <w:t xml:space="preserve"> ait teklifin; </w:t>
      </w:r>
      <w:r w:rsidR="005E0F04">
        <w:rPr>
          <w:rFonts w:ascii="Times New Roman" w:eastAsia="Times New Roman" w:hAnsi="Times New Roman" w:cs="Times New Roman"/>
          <w:sz w:val="24"/>
          <w:szCs w:val="24"/>
          <w:lang w:eastAsia="ar-SA"/>
        </w:rPr>
        <w:t>aynen kabulüne</w:t>
      </w:r>
      <w:r w:rsidR="00DF1D8F">
        <w:rPr>
          <w:rFonts w:ascii="Times New Roman" w:eastAsia="Times New Roman" w:hAnsi="Times New Roman" w:cs="Times New Roman"/>
          <w:sz w:val="24"/>
          <w:szCs w:val="24"/>
          <w:lang w:eastAsia="ar-SA"/>
        </w:rPr>
        <w:t>,</w:t>
      </w:r>
      <w:r w:rsidRPr="00787EA6">
        <w:rPr>
          <w:rFonts w:ascii="Times New Roman" w:eastAsia="Times New Roman" w:hAnsi="Times New Roman" w:cs="Times New Roman"/>
          <w:sz w:val="24"/>
          <w:szCs w:val="24"/>
          <w:lang w:eastAsia="ar-SA"/>
        </w:rPr>
        <w:t xml:space="preserve"> kararın halkın görebileceği uygun yerlerde ilan edilmesine ve gerekli kararın alınması için evrakın Sarıçam İlçe Belediye Meclisine arzına oy birliği ile karar verildi.</w:t>
      </w:r>
    </w:p>
    <w:p w:rsidR="00787EA6" w:rsidRPr="00787EA6" w:rsidRDefault="00787EA6" w:rsidP="00787EA6">
      <w:pPr>
        <w:spacing w:after="0"/>
        <w:ind w:firstLine="708"/>
        <w:jc w:val="both"/>
        <w:rPr>
          <w:rFonts w:ascii="Times New Roman" w:eastAsia="Times New Roman" w:hAnsi="Times New Roman" w:cs="Times New Roman"/>
          <w:sz w:val="24"/>
          <w:szCs w:val="24"/>
          <w:lang w:eastAsia="ar-SA"/>
        </w:rPr>
      </w:pPr>
    </w:p>
    <w:p w:rsidR="00FE1397" w:rsidRPr="00FE1397" w:rsidRDefault="00FE1397" w:rsidP="00FE1397">
      <w:pPr>
        <w:spacing w:after="0"/>
        <w:ind w:firstLine="708"/>
        <w:jc w:val="both"/>
        <w:rPr>
          <w:rFonts w:ascii="Times New Roman" w:eastAsia="Times New Roman" w:hAnsi="Times New Roman" w:cs="Times New Roman"/>
          <w:lang w:eastAsia="ar-SA"/>
        </w:rPr>
      </w:pPr>
    </w:p>
    <w:p w:rsidR="001B3989"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430DC1">
        <w:rPr>
          <w:rFonts w:ascii="Times New Roman" w:eastAsia="Times New Roman" w:hAnsi="Times New Roman" w:cs="Times New Roman"/>
          <w:sz w:val="24"/>
          <w:szCs w:val="24"/>
          <w:lang w:eastAsia="ar-SA"/>
        </w:rPr>
        <w:t>Nebi ERDOĞAN</w:t>
      </w:r>
      <w:r w:rsidR="007A6F2A">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787EA6">
        <w:rPr>
          <w:rFonts w:ascii="Times New Roman" w:eastAsia="Times New Roman" w:hAnsi="Times New Roman" w:cs="Times New Roman"/>
          <w:sz w:val="24"/>
          <w:szCs w:val="24"/>
          <w:lang w:eastAsia="ar-SA"/>
        </w:rPr>
        <w:t>Gürsoy KEKLİK</w:t>
      </w:r>
      <w:r w:rsidR="00DE2325">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Adnan KOCABEY</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Arif BOZKURT</w:t>
      </w:r>
    </w:p>
    <w:p w:rsidR="001B3989" w:rsidRPr="00BC6D9F"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605679" w:rsidRDefault="00605679" w:rsidP="00965B9A">
      <w:pPr>
        <w:suppressAutoHyphens/>
        <w:spacing w:after="0" w:line="240" w:lineRule="auto"/>
        <w:rPr>
          <w:rFonts w:ascii="Times New Roman" w:eastAsia="Times New Roman" w:hAnsi="Times New Roman" w:cs="Times New Roman"/>
          <w:b/>
          <w:sz w:val="24"/>
          <w:szCs w:val="24"/>
          <w:lang w:eastAsia="ar-SA"/>
        </w:rPr>
      </w:pPr>
    </w:p>
    <w:p w:rsidR="00787EA6" w:rsidRPr="006E42C9" w:rsidRDefault="00787EA6" w:rsidP="00965B9A">
      <w:pPr>
        <w:suppressAutoHyphens/>
        <w:spacing w:after="0" w:line="240" w:lineRule="auto"/>
        <w:rPr>
          <w:rFonts w:ascii="Times New Roman" w:eastAsia="Times New Roman" w:hAnsi="Times New Roman" w:cs="Times New Roman"/>
          <w:b/>
          <w:sz w:val="24"/>
          <w:szCs w:val="24"/>
          <w:lang w:eastAsia="ar-SA"/>
        </w:rPr>
      </w:pPr>
    </w:p>
    <w:p w:rsidR="00282F35" w:rsidRPr="00BC6D9F"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Bünyan ÇELİK</w:t>
      </w:r>
      <w:r w:rsidR="00BC6D9F">
        <w:rPr>
          <w:rFonts w:ascii="Times New Roman" w:eastAsia="Times New Roman" w:hAnsi="Times New Roman" w:cs="Times New Roman"/>
          <w:sz w:val="24"/>
          <w:szCs w:val="24"/>
          <w:lang w:eastAsia="ar-SA"/>
        </w:rPr>
        <w:t xml:space="preserve">  </w:t>
      </w:r>
      <w:r w:rsidR="00BC5823"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Emrah BAYRAM</w:t>
      </w:r>
      <w:r w:rsidR="001B3989" w:rsidRPr="00BC6D9F">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sidR="00282F35"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Ertuğrul ÜNAL</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8A6DF9">
        <w:rPr>
          <w:rFonts w:ascii="Times New Roman" w:eastAsia="Times New Roman" w:hAnsi="Times New Roman" w:cs="Times New Roman"/>
          <w:sz w:val="24"/>
          <w:szCs w:val="24"/>
          <w:lang w:eastAsia="ar-SA"/>
        </w:rPr>
        <w:t>Adnan</w:t>
      </w:r>
      <w:r w:rsidR="00282F35" w:rsidRPr="00BC6D9F">
        <w:rPr>
          <w:rFonts w:ascii="Times New Roman" w:eastAsia="Times New Roman" w:hAnsi="Times New Roman" w:cs="Times New Roman"/>
          <w:sz w:val="24"/>
          <w:szCs w:val="24"/>
          <w:lang w:eastAsia="ar-SA"/>
        </w:rPr>
        <w:t xml:space="preserve"> UYSUN</w:t>
      </w:r>
    </w:p>
    <w:p w:rsidR="00E7172E"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E7172E" w:rsidRDefault="006D185E"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BC6D9F" w:rsidP="00BC6D9F">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Mustafa DEMİRDÜZEN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DE2325" w:rsidRPr="00BC6D9F">
        <w:rPr>
          <w:rFonts w:ascii="Times New Roman" w:eastAsia="Times New Roman" w:hAnsi="Times New Roman" w:cs="Times New Roman"/>
          <w:sz w:val="24"/>
          <w:szCs w:val="24"/>
          <w:lang w:eastAsia="ar-SA"/>
        </w:rPr>
        <w:t>Hasan KARAOĞLU</w:t>
      </w:r>
      <w:r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Ali YAŞAR</w:t>
      </w:r>
      <w:r w:rsidR="00FD2920">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Mahmut COŞKUN</w:t>
      </w:r>
    </w:p>
    <w:p w:rsidR="001B3989" w:rsidRDefault="001B3989" w:rsidP="00BC6D9F">
      <w:pPr>
        <w:suppressAutoHyphens/>
        <w:spacing w:after="0" w:line="240" w:lineRule="auto"/>
        <w:ind w:left="240"/>
        <w:rPr>
          <w:rFonts w:ascii="Times New Roman" w:eastAsia="Times New Roman" w:hAnsi="Times New Roman" w:cs="Times New Roman"/>
          <w:b/>
          <w:sz w:val="24"/>
          <w:szCs w:val="24"/>
          <w:lang w:eastAsia="ar-SA"/>
        </w:rPr>
      </w:pPr>
    </w:p>
    <w:p w:rsidR="009C2BB2" w:rsidRPr="00E210E9" w:rsidRDefault="009C2BB2" w:rsidP="00BC6D9F">
      <w:pPr>
        <w:suppressAutoHyphens/>
        <w:spacing w:after="0" w:line="240" w:lineRule="auto"/>
        <w:ind w:left="240"/>
        <w:rPr>
          <w:rFonts w:ascii="Times New Roman" w:eastAsia="Times New Roman" w:hAnsi="Times New Roman" w:cs="Times New Roman"/>
          <w:b/>
          <w:sz w:val="24"/>
          <w:szCs w:val="24"/>
          <w:lang w:eastAsia="ar-SA"/>
        </w:rPr>
      </w:pPr>
    </w:p>
    <w:p w:rsidR="00CB78DF" w:rsidRPr="00BC6D9F" w:rsidRDefault="009557C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Ömer Seyfe</w:t>
      </w:r>
      <w:r w:rsidR="007A6F2A">
        <w:rPr>
          <w:rFonts w:ascii="Times New Roman" w:eastAsia="Times New Roman" w:hAnsi="Times New Roman" w:cs="Times New Roman"/>
          <w:sz w:val="24"/>
          <w:szCs w:val="24"/>
          <w:lang w:eastAsia="ar-SA"/>
        </w:rPr>
        <w:t>ttin TURHAN        Vedat KARADAĞ</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Harun ERGEZER</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sidR="000A7B9C" w:rsidRPr="00BC6D9F">
        <w:rPr>
          <w:rFonts w:ascii="Times New Roman" w:eastAsia="Times New Roman" w:hAnsi="Times New Roman" w:cs="Times New Roman"/>
          <w:sz w:val="24"/>
          <w:szCs w:val="24"/>
          <w:lang w:eastAsia="ar-SA"/>
        </w:rPr>
        <w:t>Tahsin ŞAHİN</w:t>
      </w:r>
    </w:p>
    <w:p w:rsidR="00657B39" w:rsidRPr="00FF7341" w:rsidRDefault="00FF7341" w:rsidP="00BC6D9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sidRPr="00FF7341">
        <w:rPr>
          <w:rFonts w:ascii="Times New Roman" w:eastAsia="Times New Roman" w:hAnsi="Times New Roman" w:cs="Times New Roman"/>
          <w:b/>
          <w:sz w:val="24"/>
          <w:szCs w:val="24"/>
          <w:lang w:eastAsia="ar-SA"/>
        </w:rPr>
        <w:t>(Katılmadı)</w:t>
      </w:r>
    </w:p>
    <w:p w:rsidR="009C2BB2" w:rsidRPr="001F3F8C" w:rsidRDefault="009C2BB2"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9557C7"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Osman Nuri YAĞAN      </w:t>
      </w:r>
      <w:r w:rsidR="001B3989" w:rsidRPr="00BC6D9F">
        <w:rPr>
          <w:rFonts w:ascii="Times New Roman" w:eastAsia="Times New Roman" w:hAnsi="Times New Roman" w:cs="Times New Roman"/>
          <w:sz w:val="24"/>
          <w:szCs w:val="24"/>
          <w:lang w:eastAsia="ar-SA"/>
        </w:rPr>
        <w:tab/>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İsmail KORKMAZ    </w:t>
      </w:r>
      <w:r w:rsidR="001B3989" w:rsidRPr="00BC6D9F">
        <w:rPr>
          <w:rFonts w:ascii="Times New Roman" w:eastAsia="Times New Roman" w:hAnsi="Times New Roman" w:cs="Times New Roman"/>
          <w:sz w:val="24"/>
          <w:szCs w:val="24"/>
          <w:lang w:eastAsia="ar-SA"/>
        </w:rPr>
        <w:tab/>
        <w:t xml:space="preserve"> </w:t>
      </w:r>
      <w:r w:rsidR="00BC6D9F"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İsmet ONGUN               </w:t>
      </w:r>
      <w:r w:rsidR="002E72A5">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Ali AKSOY</w:t>
      </w:r>
    </w:p>
    <w:p w:rsidR="001B3989" w:rsidRDefault="001B3989" w:rsidP="00BC6D9F">
      <w:pPr>
        <w:suppressAutoHyphens/>
        <w:spacing w:after="0" w:line="240" w:lineRule="auto"/>
        <w:ind w:left="2640"/>
        <w:rPr>
          <w:rFonts w:ascii="Times New Roman" w:eastAsia="Times New Roman" w:hAnsi="Times New Roman" w:cs="Times New Roman"/>
          <w:b/>
          <w:sz w:val="24"/>
          <w:szCs w:val="24"/>
          <w:lang w:eastAsia="ar-SA"/>
        </w:rPr>
      </w:pPr>
    </w:p>
    <w:p w:rsidR="009C2BB2" w:rsidRDefault="009C2BB2"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Default="00787EA6" w:rsidP="00965B9A">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Mustafa BOLAT         </w:t>
      </w:r>
      <w:r w:rsidR="009557C7">
        <w:rPr>
          <w:rFonts w:ascii="Times New Roman" w:eastAsia="Times New Roman" w:hAnsi="Times New Roman" w:cs="Times New Roman"/>
          <w:sz w:val="24"/>
          <w:szCs w:val="24"/>
          <w:lang w:eastAsia="ar-SA"/>
        </w:rPr>
        <w:t xml:space="preserve">        </w:t>
      </w:r>
      <w:r w:rsidR="009557C7"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430DC1">
        <w:rPr>
          <w:rFonts w:ascii="Times New Roman" w:eastAsia="Times New Roman" w:hAnsi="Times New Roman" w:cs="Times New Roman"/>
          <w:sz w:val="24"/>
          <w:szCs w:val="24"/>
          <w:lang w:eastAsia="ar-SA"/>
        </w:rPr>
        <w:t>Mustafa KAYA</w:t>
      </w:r>
      <w:r w:rsidR="001B3989" w:rsidRPr="00BC6D9F">
        <w:rPr>
          <w:rFonts w:ascii="Times New Roman" w:eastAsia="Times New Roman" w:hAnsi="Times New Roman" w:cs="Times New Roman"/>
          <w:sz w:val="24"/>
          <w:szCs w:val="24"/>
          <w:lang w:eastAsia="ar-SA"/>
        </w:rPr>
        <w:tab/>
        <w:t xml:space="preserve">  </w:t>
      </w:r>
      <w:r w:rsidR="00FE25BB">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Mustafa BEYDİLLİ</w:t>
      </w:r>
      <w:r w:rsidR="009557C7">
        <w:rPr>
          <w:rFonts w:ascii="Times New Roman" w:eastAsia="Times New Roman" w:hAnsi="Times New Roman" w:cs="Times New Roman"/>
          <w:sz w:val="24"/>
          <w:szCs w:val="24"/>
          <w:lang w:eastAsia="ar-SA"/>
        </w:rPr>
        <w:t xml:space="preserve">        </w:t>
      </w:r>
      <w:r w:rsidR="00281CD8">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Uğur AY</w:t>
      </w:r>
    </w:p>
    <w:p w:rsidR="009C2BB2" w:rsidRDefault="009C2BB2" w:rsidP="004F2399">
      <w:pPr>
        <w:suppressAutoHyphens/>
        <w:spacing w:after="0" w:line="240" w:lineRule="auto"/>
        <w:jc w:val="both"/>
        <w:rPr>
          <w:rFonts w:ascii="Times New Roman" w:eastAsia="Times New Roman" w:hAnsi="Times New Roman" w:cs="Times New Roman"/>
          <w:sz w:val="24"/>
          <w:szCs w:val="24"/>
          <w:lang w:eastAsia="ar-SA"/>
        </w:rPr>
      </w:pPr>
    </w:p>
    <w:p w:rsidR="00FE1397" w:rsidRPr="00BC6D9F" w:rsidRDefault="00FE1397" w:rsidP="004F2399">
      <w:pPr>
        <w:suppressAutoHyphens/>
        <w:spacing w:after="0" w:line="240" w:lineRule="auto"/>
        <w:jc w:val="both"/>
        <w:rPr>
          <w:rFonts w:ascii="Times New Roman" w:eastAsia="Times New Roman" w:hAnsi="Times New Roman" w:cs="Times New Roman"/>
          <w:sz w:val="24"/>
          <w:szCs w:val="24"/>
          <w:lang w:eastAsia="ar-SA"/>
        </w:rPr>
      </w:pPr>
    </w:p>
    <w:p w:rsidR="001E78E3" w:rsidRDefault="009557C7" w:rsidP="009557C7">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Bilal GÜNGÖRMÜŞ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Ve</w:t>
      </w:r>
      <w:r w:rsidR="001B3989" w:rsidRPr="00BC6D9F">
        <w:rPr>
          <w:rFonts w:ascii="Times New Roman" w:eastAsia="Times New Roman" w:hAnsi="Times New Roman" w:cs="Times New Roman"/>
          <w:sz w:val="24"/>
          <w:szCs w:val="24"/>
          <w:lang w:eastAsia="ar-SA"/>
        </w:rPr>
        <w:t xml:space="preserve">dat </w:t>
      </w:r>
      <w:r w:rsidR="00BC6D9F" w:rsidRPr="00BC6D9F">
        <w:rPr>
          <w:rFonts w:ascii="Times New Roman" w:eastAsia="Times New Roman" w:hAnsi="Times New Roman" w:cs="Times New Roman"/>
          <w:sz w:val="24"/>
          <w:szCs w:val="24"/>
          <w:lang w:eastAsia="ar-SA"/>
        </w:rPr>
        <w:t>CENGİZ</w:t>
      </w:r>
      <w:r w:rsidR="001B3989" w:rsidRPr="00BC6D9F">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Yasin CİNGÖZ</w:t>
      </w:r>
      <w:r w:rsidR="00A417AA"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Murtaza KILÇIK</w:t>
      </w:r>
    </w:p>
    <w:p w:rsidR="00787EA6" w:rsidRPr="00BC6D9F" w:rsidRDefault="00787EA6" w:rsidP="009557C7">
      <w:pPr>
        <w:suppressAutoHyphens/>
        <w:spacing w:after="0" w:line="240" w:lineRule="auto"/>
        <w:ind w:left="360"/>
        <w:jc w:val="both"/>
        <w:rPr>
          <w:rFonts w:ascii="Times New Roman" w:eastAsia="Times New Roman" w:hAnsi="Times New Roman" w:cs="Times New Roman"/>
          <w:sz w:val="24"/>
          <w:szCs w:val="24"/>
          <w:lang w:eastAsia="ar-SA"/>
        </w:rPr>
      </w:pPr>
    </w:p>
    <w:p w:rsidR="006607C2" w:rsidRDefault="006607C2" w:rsidP="00FE1397">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p>
    <w:p w:rsidR="005C4B0D" w:rsidRPr="00BC6D9F" w:rsidRDefault="00BC6D9F"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Arzu BÜYÜKNACAR</w:t>
      </w:r>
      <w:r w:rsidR="001B3989"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Züleyha KARA</w:t>
      </w:r>
      <w:r w:rsidR="009557C7">
        <w:rPr>
          <w:rFonts w:ascii="Times New Roman" w:eastAsia="Times New Roman" w:hAnsi="Times New Roman" w:cs="Times New Roman"/>
          <w:sz w:val="24"/>
          <w:szCs w:val="24"/>
          <w:lang w:eastAsia="ar-SA"/>
        </w:rPr>
        <w:t xml:space="preserve">                    İbrahim AYDIN</w:t>
      </w:r>
    </w:p>
    <w:sectPr w:rsidR="005C4B0D" w:rsidRPr="00BC6D9F" w:rsidSect="00965B9A">
      <w:footerReference w:type="default" r:id="rId8"/>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EB6" w:rsidRDefault="00107EB6" w:rsidP="005E0F04">
      <w:pPr>
        <w:spacing w:after="0" w:line="240" w:lineRule="auto"/>
      </w:pPr>
      <w:r>
        <w:separator/>
      </w:r>
    </w:p>
  </w:endnote>
  <w:endnote w:type="continuationSeparator" w:id="0">
    <w:p w:rsidR="00107EB6" w:rsidRDefault="00107EB6" w:rsidP="005E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760605"/>
      <w:docPartObj>
        <w:docPartGallery w:val="Page Numbers (Bottom of Page)"/>
        <w:docPartUnique/>
      </w:docPartObj>
    </w:sdtPr>
    <w:sdtContent>
      <w:p w:rsidR="005E0F04" w:rsidRDefault="005E0F04">
        <w:pPr>
          <w:pStyle w:val="AltBilgi"/>
          <w:jc w:val="center"/>
        </w:pPr>
        <w:r>
          <w:fldChar w:fldCharType="begin"/>
        </w:r>
        <w:r>
          <w:instrText>PAGE   \* MERGEFORMAT</w:instrText>
        </w:r>
        <w:r>
          <w:fldChar w:fldCharType="separate"/>
        </w:r>
        <w:r>
          <w:rPr>
            <w:noProof/>
          </w:rPr>
          <w:t>3</w:t>
        </w:r>
        <w:r>
          <w:fldChar w:fldCharType="end"/>
        </w:r>
      </w:p>
    </w:sdtContent>
  </w:sdt>
  <w:p w:rsidR="005E0F04" w:rsidRDefault="005E0F0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EB6" w:rsidRDefault="00107EB6" w:rsidP="005E0F04">
      <w:pPr>
        <w:spacing w:after="0" w:line="240" w:lineRule="auto"/>
      </w:pPr>
      <w:r>
        <w:separator/>
      </w:r>
    </w:p>
  </w:footnote>
  <w:footnote w:type="continuationSeparator" w:id="0">
    <w:p w:rsidR="00107EB6" w:rsidRDefault="00107EB6" w:rsidP="005E0F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565E"/>
    <w:rsid w:val="000449A9"/>
    <w:rsid w:val="0004701D"/>
    <w:rsid w:val="000548D5"/>
    <w:rsid w:val="00067651"/>
    <w:rsid w:val="000A7B9C"/>
    <w:rsid w:val="000B11F0"/>
    <w:rsid w:val="000E1EC7"/>
    <w:rsid w:val="000F0092"/>
    <w:rsid w:val="001046E8"/>
    <w:rsid w:val="00107EB6"/>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1CD8"/>
    <w:rsid w:val="00282F35"/>
    <w:rsid w:val="002A0274"/>
    <w:rsid w:val="002B4A0F"/>
    <w:rsid w:val="002C5A0B"/>
    <w:rsid w:val="002D1207"/>
    <w:rsid w:val="002D274C"/>
    <w:rsid w:val="002E72A5"/>
    <w:rsid w:val="0030221D"/>
    <w:rsid w:val="00302B68"/>
    <w:rsid w:val="00315A8A"/>
    <w:rsid w:val="00317343"/>
    <w:rsid w:val="00321275"/>
    <w:rsid w:val="0033561B"/>
    <w:rsid w:val="0034348C"/>
    <w:rsid w:val="00350609"/>
    <w:rsid w:val="00354AB2"/>
    <w:rsid w:val="0036415E"/>
    <w:rsid w:val="00396CA3"/>
    <w:rsid w:val="003B1A11"/>
    <w:rsid w:val="003D131D"/>
    <w:rsid w:val="003D3037"/>
    <w:rsid w:val="003E1B5C"/>
    <w:rsid w:val="003E287C"/>
    <w:rsid w:val="003E6A7A"/>
    <w:rsid w:val="00401BB6"/>
    <w:rsid w:val="00404559"/>
    <w:rsid w:val="00427B9C"/>
    <w:rsid w:val="004300A0"/>
    <w:rsid w:val="00430DC1"/>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4DC8"/>
    <w:rsid w:val="004E1772"/>
    <w:rsid w:val="004F2399"/>
    <w:rsid w:val="00502A4B"/>
    <w:rsid w:val="00504710"/>
    <w:rsid w:val="0050633B"/>
    <w:rsid w:val="00515168"/>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E0F04"/>
    <w:rsid w:val="005F0FB8"/>
    <w:rsid w:val="005F6899"/>
    <w:rsid w:val="00605679"/>
    <w:rsid w:val="0061699D"/>
    <w:rsid w:val="00624C4C"/>
    <w:rsid w:val="0063598A"/>
    <w:rsid w:val="006406DD"/>
    <w:rsid w:val="00657B39"/>
    <w:rsid w:val="006607C2"/>
    <w:rsid w:val="00683210"/>
    <w:rsid w:val="006961DC"/>
    <w:rsid w:val="006D185E"/>
    <w:rsid w:val="006D46B3"/>
    <w:rsid w:val="006D6546"/>
    <w:rsid w:val="006D7CF1"/>
    <w:rsid w:val="006E0ED0"/>
    <w:rsid w:val="006E42C9"/>
    <w:rsid w:val="006F2EF6"/>
    <w:rsid w:val="00705C10"/>
    <w:rsid w:val="007152DE"/>
    <w:rsid w:val="007255E5"/>
    <w:rsid w:val="007257D7"/>
    <w:rsid w:val="0073258D"/>
    <w:rsid w:val="007325BF"/>
    <w:rsid w:val="00734EAB"/>
    <w:rsid w:val="00740908"/>
    <w:rsid w:val="00741D7C"/>
    <w:rsid w:val="007473AB"/>
    <w:rsid w:val="00754342"/>
    <w:rsid w:val="007622E1"/>
    <w:rsid w:val="0076656D"/>
    <w:rsid w:val="0077576F"/>
    <w:rsid w:val="00787EA6"/>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43EE2"/>
    <w:rsid w:val="008533A7"/>
    <w:rsid w:val="008773E0"/>
    <w:rsid w:val="00887B2E"/>
    <w:rsid w:val="00897E81"/>
    <w:rsid w:val="008A6DF9"/>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84D70"/>
    <w:rsid w:val="009A0D31"/>
    <w:rsid w:val="009A35D3"/>
    <w:rsid w:val="009C26B6"/>
    <w:rsid w:val="009C2BB2"/>
    <w:rsid w:val="009D5AAD"/>
    <w:rsid w:val="009E022C"/>
    <w:rsid w:val="009F6B99"/>
    <w:rsid w:val="00A02B66"/>
    <w:rsid w:val="00A04E55"/>
    <w:rsid w:val="00A141CD"/>
    <w:rsid w:val="00A30D9A"/>
    <w:rsid w:val="00A32596"/>
    <w:rsid w:val="00A417AA"/>
    <w:rsid w:val="00A419CA"/>
    <w:rsid w:val="00A85FC1"/>
    <w:rsid w:val="00A95053"/>
    <w:rsid w:val="00A97921"/>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B2F0B"/>
    <w:rsid w:val="00BC5823"/>
    <w:rsid w:val="00BC6D9F"/>
    <w:rsid w:val="00BD749F"/>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B7370"/>
    <w:rsid w:val="00CB78DF"/>
    <w:rsid w:val="00CC3DBB"/>
    <w:rsid w:val="00CE3D48"/>
    <w:rsid w:val="00CE3EAE"/>
    <w:rsid w:val="00CF0A3B"/>
    <w:rsid w:val="00CF3A57"/>
    <w:rsid w:val="00D15532"/>
    <w:rsid w:val="00D166F8"/>
    <w:rsid w:val="00D215A5"/>
    <w:rsid w:val="00D53731"/>
    <w:rsid w:val="00D53F4B"/>
    <w:rsid w:val="00D61AAD"/>
    <w:rsid w:val="00D75A8E"/>
    <w:rsid w:val="00D87A74"/>
    <w:rsid w:val="00D91993"/>
    <w:rsid w:val="00D932A0"/>
    <w:rsid w:val="00D96578"/>
    <w:rsid w:val="00DA7D0C"/>
    <w:rsid w:val="00DB2B15"/>
    <w:rsid w:val="00DB6DA9"/>
    <w:rsid w:val="00DE2325"/>
    <w:rsid w:val="00DE515B"/>
    <w:rsid w:val="00DF1D8F"/>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DEF"/>
    <w:rsid w:val="00F61B36"/>
    <w:rsid w:val="00F65C2B"/>
    <w:rsid w:val="00FA05D7"/>
    <w:rsid w:val="00FA5930"/>
    <w:rsid w:val="00FB41DB"/>
    <w:rsid w:val="00FC11A9"/>
    <w:rsid w:val="00FC52AD"/>
    <w:rsid w:val="00FD2920"/>
    <w:rsid w:val="00FD335C"/>
    <w:rsid w:val="00FE1397"/>
    <w:rsid w:val="00FE25BB"/>
    <w:rsid w:val="00FF26F5"/>
    <w:rsid w:val="00FF279E"/>
    <w:rsid w:val="00FF7341"/>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D3430"/>
  <w15:docId w15:val="{8D4F80E1-6477-4C54-83B5-D0B3DEBEC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stBilgi">
    <w:name w:val="header"/>
    <w:basedOn w:val="Normal"/>
    <w:link w:val="stBilgiChar"/>
    <w:uiPriority w:val="99"/>
    <w:unhideWhenUsed/>
    <w:rsid w:val="005E0F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E0F04"/>
  </w:style>
  <w:style w:type="paragraph" w:styleId="AltBilgi">
    <w:name w:val="footer"/>
    <w:basedOn w:val="Normal"/>
    <w:link w:val="AltBilgiChar"/>
    <w:uiPriority w:val="99"/>
    <w:unhideWhenUsed/>
    <w:rsid w:val="005E0F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BA5D3-C537-4F69-9E28-AE57276E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1318</Words>
  <Characters>7518</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22</cp:revision>
  <cp:lastPrinted>2023-08-02T11:11:00Z</cp:lastPrinted>
  <dcterms:created xsi:type="dcterms:W3CDTF">2022-08-17T10:39:00Z</dcterms:created>
  <dcterms:modified xsi:type="dcterms:W3CDTF">2023-09-07T08:40:00Z</dcterms:modified>
</cp:coreProperties>
</file>